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A6" w:rsidRPr="003171F9" w:rsidRDefault="004978A6" w:rsidP="004978A6">
      <w:pPr>
        <w:tabs>
          <w:tab w:val="left" w:pos="395"/>
          <w:tab w:val="center" w:pos="4153"/>
        </w:tabs>
        <w:jc w:val="center"/>
        <w:rPr>
          <w:rFonts w:asciiTheme="majorEastAsia" w:eastAsiaTheme="majorEastAsia" w:hAnsiTheme="majorEastAsia"/>
          <w:b/>
          <w:color w:val="44546A"/>
          <w:sz w:val="44"/>
          <w:szCs w:val="44"/>
        </w:rPr>
      </w:pPr>
      <w:proofErr w:type="gramStart"/>
      <w:r w:rsidRPr="003171F9">
        <w:rPr>
          <w:rFonts w:asciiTheme="majorEastAsia" w:eastAsiaTheme="majorEastAsia" w:hAnsiTheme="majorEastAsia" w:hint="eastAsia"/>
          <w:b/>
          <w:color w:val="44546A"/>
          <w:sz w:val="44"/>
          <w:szCs w:val="44"/>
        </w:rPr>
        <w:t>陕西双源文化</w:t>
      </w:r>
      <w:proofErr w:type="gramEnd"/>
      <w:r w:rsidRPr="003171F9">
        <w:rPr>
          <w:rFonts w:asciiTheme="majorEastAsia" w:eastAsiaTheme="majorEastAsia" w:hAnsiTheme="majorEastAsia" w:hint="eastAsia"/>
          <w:b/>
          <w:color w:val="44546A"/>
          <w:sz w:val="44"/>
          <w:szCs w:val="44"/>
        </w:rPr>
        <w:t>传播有限公司</w:t>
      </w:r>
    </w:p>
    <w:p w:rsidR="004978A6" w:rsidRPr="0074614D" w:rsidRDefault="004978A6" w:rsidP="004978A6">
      <w:pPr>
        <w:tabs>
          <w:tab w:val="left" w:pos="395"/>
          <w:tab w:val="center" w:pos="4153"/>
        </w:tabs>
        <w:ind w:firstLineChars="1150" w:firstLine="3450"/>
        <w:jc w:val="left"/>
        <w:rPr>
          <w:color w:val="44546A"/>
          <w:sz w:val="30"/>
          <w:szCs w:val="30"/>
        </w:rPr>
      </w:pPr>
      <w:r w:rsidRPr="0074614D">
        <w:rPr>
          <w:rFonts w:hint="eastAsia"/>
          <w:color w:val="44546A"/>
          <w:sz w:val="30"/>
          <w:szCs w:val="30"/>
        </w:rPr>
        <w:t>国学天天读</w:t>
      </w:r>
    </w:p>
    <w:p w:rsidR="004978A6" w:rsidRDefault="004978A6" w:rsidP="004978A6">
      <w:pPr>
        <w:rPr>
          <w:rFonts w:ascii="黑体" w:eastAsia="黑体" w:hAnsi="黑体"/>
          <w:color w:val="44546A"/>
          <w:szCs w:val="21"/>
        </w:rPr>
      </w:pPr>
      <w:r w:rsidRPr="002B6E79">
        <w:rPr>
          <w:rFonts w:ascii="黑体" w:eastAsia="黑体" w:hAnsi="黑体" w:hint="eastAsia"/>
          <w:color w:val="44546A"/>
          <w:szCs w:val="21"/>
        </w:rPr>
        <w:t>2016年</w:t>
      </w:r>
      <w:r w:rsidR="004A7A5D">
        <w:rPr>
          <w:rFonts w:ascii="黑体" w:eastAsia="黑体" w:hAnsi="黑体" w:hint="eastAsia"/>
          <w:color w:val="44546A"/>
          <w:szCs w:val="21"/>
        </w:rPr>
        <w:t>11月1</w:t>
      </w:r>
      <w:r w:rsidRPr="002B6E79">
        <w:rPr>
          <w:rFonts w:ascii="黑体" w:eastAsia="黑体" w:hAnsi="黑体" w:hint="eastAsia"/>
          <w:color w:val="44546A"/>
          <w:szCs w:val="21"/>
        </w:rPr>
        <w:t xml:space="preserve">日                                        </w:t>
      </w:r>
    </w:p>
    <w:p w:rsidR="004978A6" w:rsidRPr="002B6E79" w:rsidRDefault="004978A6" w:rsidP="004978A6">
      <w:pPr>
        <w:rPr>
          <w:rFonts w:ascii="黑体" w:eastAsia="黑体" w:hAnsi="黑体"/>
          <w:color w:val="44546A"/>
          <w:szCs w:val="21"/>
        </w:rPr>
      </w:pPr>
      <w:r w:rsidRPr="002B6E79">
        <w:rPr>
          <w:rFonts w:ascii="黑体" w:eastAsia="黑体" w:hAnsi="黑体" w:hint="eastAsia"/>
          <w:color w:val="44546A"/>
          <w:szCs w:val="21"/>
        </w:rPr>
        <w:t>地点：</w:t>
      </w:r>
      <w:proofErr w:type="gramStart"/>
      <w:r w:rsidR="00F25B07">
        <w:rPr>
          <w:rFonts w:ascii="黑体" w:eastAsia="黑体" w:hAnsi="黑体" w:hint="eastAsia"/>
          <w:color w:val="44546A"/>
          <w:szCs w:val="21"/>
        </w:rPr>
        <w:t>双源</w:t>
      </w:r>
      <w:r w:rsidR="00D41B58">
        <w:rPr>
          <w:rFonts w:ascii="黑体" w:eastAsia="黑体" w:hAnsi="黑体" w:hint="eastAsia"/>
          <w:color w:val="44546A"/>
          <w:szCs w:val="21"/>
        </w:rPr>
        <w:t>公司</w:t>
      </w:r>
      <w:proofErr w:type="gramEnd"/>
      <w:r w:rsidR="00F25B07">
        <w:rPr>
          <w:rFonts w:ascii="黑体" w:eastAsia="黑体" w:hAnsi="黑体" w:hint="eastAsia"/>
          <w:color w:val="44546A"/>
          <w:szCs w:val="21"/>
        </w:rPr>
        <w:t>会议室</w:t>
      </w:r>
    </w:p>
    <w:p w:rsidR="004A7A5D" w:rsidRDefault="004978A6" w:rsidP="004978A6">
      <w:pPr>
        <w:rPr>
          <w:rFonts w:ascii="黑体" w:eastAsia="黑体" w:hAnsi="黑体"/>
          <w:color w:val="44546A"/>
          <w:szCs w:val="21"/>
        </w:rPr>
      </w:pPr>
      <w:r>
        <w:rPr>
          <w:rFonts w:ascii="黑体" w:eastAsia="黑体" w:hAnsi="黑体" w:hint="eastAsia"/>
          <w:color w:val="44546A"/>
          <w:szCs w:val="21"/>
        </w:rPr>
        <w:t>组织者:</w:t>
      </w:r>
      <w:r w:rsidR="00F25B07" w:rsidRPr="00F25B07">
        <w:rPr>
          <w:rFonts w:ascii="黑体" w:eastAsia="黑体" w:hAnsi="黑体" w:hint="eastAsia"/>
          <w:color w:val="44546A"/>
          <w:szCs w:val="21"/>
        </w:rPr>
        <w:t xml:space="preserve"> </w:t>
      </w:r>
      <w:r w:rsidR="004A7A5D" w:rsidRPr="00ED7F4C">
        <w:rPr>
          <w:rFonts w:ascii="黑体" w:eastAsia="黑体" w:hAnsi="黑体" w:hint="eastAsia"/>
          <w:color w:val="44546A"/>
          <w:szCs w:val="21"/>
        </w:rPr>
        <w:t>唐誉晏</w:t>
      </w:r>
    </w:p>
    <w:p w:rsidR="004978A6" w:rsidRPr="002B6E79" w:rsidRDefault="004978A6" w:rsidP="004978A6">
      <w:pPr>
        <w:rPr>
          <w:rFonts w:ascii="黑体" w:eastAsia="黑体" w:hAnsi="黑体"/>
          <w:color w:val="44546A"/>
          <w:szCs w:val="21"/>
        </w:rPr>
      </w:pPr>
      <w:r>
        <w:rPr>
          <w:rFonts w:ascii="黑体" w:eastAsia="黑体" w:hAnsi="黑体" w:hint="eastAsia"/>
          <w:color w:val="44546A"/>
          <w:szCs w:val="21"/>
        </w:rPr>
        <w:t>参与者</w:t>
      </w:r>
    </w:p>
    <w:p w:rsidR="004978A6" w:rsidRPr="00DC321B" w:rsidRDefault="00ED7F4C" w:rsidP="004978A6">
      <w:pPr>
        <w:rPr>
          <w:rFonts w:ascii="黑体" w:eastAsia="黑体" w:hAnsi="黑体"/>
          <w:color w:val="44546A"/>
          <w:szCs w:val="21"/>
        </w:rPr>
      </w:pPr>
      <w:r w:rsidRPr="00ED7F4C">
        <w:rPr>
          <w:rFonts w:ascii="黑体" w:eastAsia="黑体" w:hAnsi="黑体" w:hint="eastAsia"/>
          <w:color w:val="44546A"/>
          <w:szCs w:val="21"/>
        </w:rPr>
        <w:t>唐誉晏</w:t>
      </w:r>
      <w:r w:rsidR="00C02D1C">
        <w:rPr>
          <w:rFonts w:ascii="黑体" w:eastAsia="黑体" w:hAnsi="黑体" w:hint="eastAsia"/>
          <w:color w:val="44546A"/>
          <w:szCs w:val="21"/>
        </w:rPr>
        <w:t xml:space="preserve"> </w:t>
      </w:r>
      <w:r w:rsidR="00C02D1C" w:rsidRPr="00132015">
        <w:rPr>
          <w:rFonts w:ascii="黑体" w:eastAsia="黑体" w:hAnsi="黑体" w:hint="eastAsia"/>
          <w:color w:val="44546A"/>
          <w:szCs w:val="21"/>
        </w:rPr>
        <w:t>刘原</w:t>
      </w:r>
      <w:r w:rsidR="00C02D1C">
        <w:rPr>
          <w:rFonts w:ascii="黑体" w:eastAsia="黑体" w:hAnsi="黑体" w:hint="eastAsia"/>
          <w:color w:val="44546A"/>
          <w:szCs w:val="21"/>
        </w:rPr>
        <w:t xml:space="preserve">菘 </w:t>
      </w:r>
      <w:r w:rsidR="004978A6" w:rsidRPr="002B6E79">
        <w:rPr>
          <w:rFonts w:ascii="黑体" w:eastAsia="黑体" w:hAnsi="黑体" w:hint="eastAsia"/>
          <w:color w:val="44546A"/>
          <w:szCs w:val="21"/>
        </w:rPr>
        <w:t xml:space="preserve">杨钧淇  </w:t>
      </w:r>
      <w:proofErr w:type="gramStart"/>
      <w:r w:rsidR="004978A6" w:rsidRPr="002B6E79">
        <w:rPr>
          <w:rFonts w:ascii="黑体" w:eastAsia="黑体" w:hAnsi="黑体" w:hint="eastAsia"/>
          <w:color w:val="44546A"/>
          <w:szCs w:val="21"/>
        </w:rPr>
        <w:t>唐林</w:t>
      </w:r>
      <w:proofErr w:type="gramEnd"/>
      <w:r w:rsidR="004978A6">
        <w:rPr>
          <w:rFonts w:ascii="黑体" w:eastAsia="黑体" w:hAnsi="黑体" w:hint="eastAsia"/>
          <w:color w:val="44546A"/>
          <w:szCs w:val="21"/>
        </w:rPr>
        <w:t xml:space="preserve"> 郭绪伟</w:t>
      </w:r>
      <w:r w:rsidR="004978A6" w:rsidRPr="002B6E79">
        <w:rPr>
          <w:rFonts w:ascii="黑体" w:eastAsia="黑体" w:hAnsi="黑体" w:hint="eastAsia"/>
          <w:color w:val="44546A"/>
          <w:szCs w:val="21"/>
        </w:rPr>
        <w:t xml:space="preserve"> </w:t>
      </w:r>
      <w:bookmarkStart w:id="0" w:name="OLE_LINK1"/>
      <w:bookmarkStart w:id="1" w:name="OLE_LINK2"/>
      <w:r w:rsidR="004978A6" w:rsidRPr="002B6E79">
        <w:rPr>
          <w:rFonts w:ascii="黑体" w:eastAsia="黑体" w:hAnsi="黑体" w:hint="eastAsia"/>
          <w:color w:val="44546A"/>
          <w:szCs w:val="21"/>
        </w:rPr>
        <w:t>李琪</w:t>
      </w:r>
      <w:bookmarkEnd w:id="0"/>
      <w:bookmarkEnd w:id="1"/>
      <w:r w:rsidR="004978A6" w:rsidRPr="002B6E79">
        <w:rPr>
          <w:rFonts w:ascii="黑体" w:eastAsia="黑体" w:hAnsi="黑体" w:hint="eastAsia"/>
          <w:color w:val="44546A"/>
          <w:szCs w:val="21"/>
        </w:rPr>
        <w:t xml:space="preserve"> </w:t>
      </w:r>
      <w:proofErr w:type="gramStart"/>
      <w:r w:rsidR="004978A6" w:rsidRPr="002B6E79">
        <w:rPr>
          <w:rFonts w:ascii="黑体" w:eastAsia="黑体" w:hAnsi="黑体" w:hint="eastAsia"/>
          <w:color w:val="44546A"/>
          <w:szCs w:val="21"/>
        </w:rPr>
        <w:t>张义青</w:t>
      </w:r>
      <w:proofErr w:type="gramEnd"/>
      <w:r w:rsidR="004978A6" w:rsidRPr="002B6E79">
        <w:rPr>
          <w:rFonts w:ascii="黑体" w:eastAsia="黑体" w:hAnsi="黑体" w:hint="eastAsia"/>
          <w:color w:val="44546A"/>
          <w:szCs w:val="21"/>
        </w:rPr>
        <w:t xml:space="preserve"> 陈利荣  </w:t>
      </w:r>
    </w:p>
    <w:p w:rsidR="00F25B07" w:rsidRPr="00F25B07" w:rsidRDefault="004978A6" w:rsidP="00F25B07">
      <w:pPr>
        <w:pStyle w:val="a3"/>
        <w:rPr>
          <w:rFonts w:asciiTheme="minorEastAsia" w:hAnsiTheme="minorEastAsia" w:cs="Helvetica"/>
          <w:b/>
          <w:color w:val="244061" w:themeColor="accent1" w:themeShade="80"/>
          <w:szCs w:val="21"/>
          <w:shd w:val="clear" w:color="auto" w:fill="FFFFFF"/>
        </w:rPr>
      </w:pPr>
      <w:r w:rsidRPr="00F25B07">
        <w:rPr>
          <w:rFonts w:ascii="黑体" w:eastAsia="黑体" w:hAnsi="黑体" w:hint="eastAsia"/>
          <w:color w:val="244061" w:themeColor="accent1" w:themeShade="80"/>
          <w:kern w:val="0"/>
          <w:szCs w:val="21"/>
        </w:rPr>
        <w:t>主题：《</w:t>
      </w:r>
      <w:r w:rsidR="00CB226D" w:rsidRPr="00F25B07">
        <w:rPr>
          <w:rFonts w:ascii="黑体" w:eastAsia="黑体" w:hAnsi="黑体" w:hint="eastAsia"/>
          <w:color w:val="244061" w:themeColor="accent1" w:themeShade="80"/>
          <w:kern w:val="0"/>
          <w:szCs w:val="21"/>
        </w:rPr>
        <w:t>孙子兵法</w:t>
      </w:r>
      <w:r w:rsidRPr="00F25B07">
        <w:rPr>
          <w:rFonts w:ascii="黑体" w:eastAsia="黑体" w:hAnsi="黑体" w:hint="eastAsia"/>
          <w:color w:val="244061" w:themeColor="accent1" w:themeShade="80"/>
          <w:kern w:val="0"/>
          <w:szCs w:val="21"/>
        </w:rPr>
        <w:t>》</w:t>
      </w:r>
      <w:r w:rsidR="00425507">
        <w:rPr>
          <w:rFonts w:asciiTheme="minorEastAsia" w:hAnsiTheme="minorEastAsia" w:cs="Helvetica" w:hint="eastAsia"/>
          <w:color w:val="244061" w:themeColor="accent1" w:themeShade="80"/>
          <w:szCs w:val="21"/>
          <w:shd w:val="clear" w:color="auto" w:fill="FFFFFF"/>
        </w:rPr>
        <w:t>兵势</w:t>
      </w:r>
      <w:r w:rsidR="00F25B07" w:rsidRPr="00F25B07">
        <w:rPr>
          <w:rFonts w:asciiTheme="minorEastAsia" w:hAnsiTheme="minorEastAsia" w:cs="Helvetica" w:hint="eastAsia"/>
          <w:color w:val="244061" w:themeColor="accent1" w:themeShade="80"/>
          <w:szCs w:val="21"/>
          <w:shd w:val="clear" w:color="auto" w:fill="FFFFFF"/>
        </w:rPr>
        <w:t>篇</w:t>
      </w:r>
    </w:p>
    <w:p w:rsidR="00BE1132" w:rsidRDefault="00F6492F" w:rsidP="00F25B07">
      <w:pPr>
        <w:pStyle w:val="a3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356100" cy="3048000"/>
            <wp:effectExtent l="19050" t="0" r="6350" b="0"/>
            <wp:docPr id="4" name="图片 3" descr="t01ff64fc08785e1b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ff64fc08785e1b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6900" w:rsidRDefault="00C36900" w:rsidP="00C36900">
      <w:pPr>
        <w:pStyle w:val="a3"/>
        <w:ind w:firstLineChars="200" w:firstLine="420"/>
        <w:jc w:val="center"/>
        <w:rPr>
          <w:rFonts w:ascii="黑体" w:eastAsia="黑体" w:hAnsi="黑体"/>
          <w:kern w:val="0"/>
          <w:szCs w:val="21"/>
        </w:rPr>
      </w:pPr>
    </w:p>
    <w:p w:rsidR="00C36900" w:rsidRPr="00B802A1" w:rsidRDefault="00CA5C79" w:rsidP="00B802A1">
      <w:pPr>
        <w:pStyle w:val="a3"/>
        <w:ind w:firstLineChars="200" w:firstLine="723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B802A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请给自己最大成势</w:t>
      </w:r>
      <w:r w:rsidR="008B27B0" w:rsidRPr="00B802A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？</w:t>
      </w:r>
    </w:p>
    <w:p w:rsidR="008B27B0" w:rsidRPr="008B27B0" w:rsidRDefault="008B27B0" w:rsidP="008B27B0">
      <w:pPr>
        <w:pStyle w:val="a3"/>
        <w:rPr>
          <w:rFonts w:asciiTheme="majorEastAsia" w:eastAsiaTheme="majorEastAsia" w:hAnsiTheme="majorEastAsia"/>
          <w:b/>
          <w:kern w:val="0"/>
          <w:szCs w:val="21"/>
        </w:rPr>
      </w:pPr>
      <w:r w:rsidRPr="008B27B0"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 </w:t>
      </w:r>
      <w:r w:rsidRPr="008B27B0">
        <w:rPr>
          <w:rFonts w:asciiTheme="majorEastAsia" w:eastAsiaTheme="majorEastAsia" w:hAnsiTheme="majorEastAsia" w:hint="eastAsia"/>
          <w:kern w:val="0"/>
          <w:szCs w:val="21"/>
        </w:rPr>
        <w:t xml:space="preserve"> 欢迎来到</w:t>
      </w:r>
      <w:proofErr w:type="gramStart"/>
      <w:r w:rsidRPr="008B27B0">
        <w:rPr>
          <w:rFonts w:asciiTheme="majorEastAsia" w:eastAsiaTheme="majorEastAsia" w:hAnsiTheme="majorEastAsia" w:hint="eastAsia"/>
          <w:kern w:val="0"/>
          <w:szCs w:val="21"/>
        </w:rPr>
        <w:t>我们双源文化</w:t>
      </w:r>
      <w:proofErr w:type="gramEnd"/>
      <w:r w:rsidRPr="008B27B0">
        <w:rPr>
          <w:rFonts w:asciiTheme="majorEastAsia" w:eastAsiaTheme="majorEastAsia" w:hAnsiTheme="majorEastAsia" w:hint="eastAsia"/>
          <w:kern w:val="0"/>
          <w:szCs w:val="21"/>
        </w:rPr>
        <w:t>晨会课堂，</w:t>
      </w:r>
      <w:r w:rsidR="00CA5C79">
        <w:rPr>
          <w:rFonts w:asciiTheme="majorEastAsia" w:eastAsiaTheme="majorEastAsia" w:hAnsiTheme="majorEastAsia" w:hint="eastAsia"/>
          <w:kern w:val="0"/>
          <w:szCs w:val="21"/>
        </w:rPr>
        <w:t>最近感觉这冬天的味道越来的临近了，所以看到我们信息的小伙伴们，你们是否给自己添置一件小棉袄给自己加身呢？听说今年的冬天受“小女孩”的气候影响会变得比往年冬天更加的冷哦，不过没关系，我们</w:t>
      </w:r>
      <w:proofErr w:type="gramStart"/>
      <w:r w:rsidR="00CA5C79">
        <w:rPr>
          <w:rFonts w:asciiTheme="majorEastAsia" w:eastAsiaTheme="majorEastAsia" w:hAnsiTheme="majorEastAsia" w:hint="eastAsia"/>
          <w:kern w:val="0"/>
          <w:szCs w:val="21"/>
        </w:rPr>
        <w:t>双源人</w:t>
      </w:r>
      <w:proofErr w:type="gramEnd"/>
      <w:r w:rsidR="00CA5C79">
        <w:rPr>
          <w:rFonts w:asciiTheme="majorEastAsia" w:eastAsiaTheme="majorEastAsia" w:hAnsiTheme="majorEastAsia" w:hint="eastAsia"/>
          <w:kern w:val="0"/>
          <w:szCs w:val="21"/>
        </w:rPr>
        <w:t>陪您一起，带给你满满的正能量，高价值，走心的文化内容，你会享有丰厚的文化知识大餐的。好吧，我们的孙子兵法学习，继续。</w:t>
      </w:r>
      <w:r w:rsidR="00743078" w:rsidRPr="008B27B0">
        <w:rPr>
          <w:rFonts w:asciiTheme="majorEastAsia" w:eastAsiaTheme="majorEastAsia" w:hAnsiTheme="majorEastAsia"/>
          <w:b/>
          <w:kern w:val="0"/>
          <w:szCs w:val="21"/>
        </w:rPr>
        <w:t xml:space="preserve"> </w:t>
      </w:r>
    </w:p>
    <w:p w:rsidR="00136B5C" w:rsidRPr="003E265B" w:rsidRDefault="003E265B" w:rsidP="004A7A5D">
      <w:pPr>
        <w:pStyle w:val="a3"/>
        <w:rPr>
          <w:rFonts w:asciiTheme="minorEastAsia" w:hAnsiTheme="minorEastAsia" w:cs="Helvetica"/>
          <w:b/>
          <w:sz w:val="28"/>
          <w:szCs w:val="28"/>
          <w:shd w:val="clear" w:color="auto" w:fill="FFFFFF"/>
        </w:rPr>
      </w:pPr>
      <w:r w:rsidRPr="003E265B">
        <w:rPr>
          <w:rFonts w:asciiTheme="minorEastAsia" w:hAnsiTheme="minorEastAsia" w:cs="Helvetica" w:hint="eastAsia"/>
          <w:b/>
          <w:sz w:val="28"/>
          <w:szCs w:val="28"/>
          <w:shd w:val="clear" w:color="auto" w:fill="FFFFFF"/>
        </w:rPr>
        <w:t>兵势篇</w:t>
      </w:r>
    </w:p>
    <w:p w:rsidR="003E265B" w:rsidRPr="003E265B" w:rsidRDefault="003E265B" w:rsidP="003E265B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激水之疾，至于漂石者，势也；鸷鸟之疾，至于毁折者，节也。故善战者，其势险，其节短。势如彍弩，节如发机。纷纷</w:t>
      </w:r>
      <w:proofErr w:type="gramStart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纭纭</w:t>
      </w:r>
      <w:proofErr w:type="gramEnd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，斗乱而不可乱；</w:t>
      </w:r>
      <w:proofErr w:type="gramStart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浑浑沌沌</w:t>
      </w:r>
      <w:proofErr w:type="gramEnd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，形圆而不可败。乱生于治，怯生于勇，弱生于强。治乱，数也；勇怯，势也；强弱，形也。</w:t>
      </w:r>
    </w:p>
    <w:p w:rsidR="003E265B" w:rsidRPr="003E265B" w:rsidRDefault="003E265B" w:rsidP="003E265B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</w:p>
    <w:p w:rsidR="003E265B" w:rsidRPr="003E265B" w:rsidRDefault="003E265B" w:rsidP="003E265B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 xml:space="preserve">　　故善动敌者，形之，敌必从之；予之，敌必取之。以利动之，以卒待之。故善战者，求之于势，</w:t>
      </w:r>
      <w:proofErr w:type="gramStart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不</w:t>
      </w:r>
      <w:proofErr w:type="gramEnd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责于人故能择人而任势。任势者，</w:t>
      </w:r>
      <w:proofErr w:type="gramStart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其战人也</w:t>
      </w:r>
      <w:proofErr w:type="gramEnd"/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>，如转木石。木石之性，安则静，危</w:t>
      </w:r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lastRenderedPageBreak/>
        <w:t>则动，方则止，圆则行。</w:t>
      </w:r>
    </w:p>
    <w:p w:rsidR="003E265B" w:rsidRPr="003E265B" w:rsidRDefault="003E265B" w:rsidP="003E265B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</w:p>
    <w:p w:rsidR="00B95952" w:rsidRPr="004A7A5D" w:rsidRDefault="003E265B" w:rsidP="003E265B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  <w:r w:rsidRPr="003E265B">
        <w:rPr>
          <w:rFonts w:asciiTheme="minorEastAsia" w:hAnsiTheme="minorEastAsia" w:cs="Helvetica" w:hint="eastAsia"/>
          <w:szCs w:val="21"/>
          <w:shd w:val="clear" w:color="auto" w:fill="FFFFFF"/>
        </w:rPr>
        <w:t xml:space="preserve">　　故善战人之势，如转圆石于千仞之山者，势也。</w:t>
      </w:r>
      <w:r w:rsidR="00B802A1">
        <w:rPr>
          <w:rFonts w:asciiTheme="minorEastAsia" w:hAnsiTheme="minorEastAsia" w:cs="Helvetica"/>
          <w:noProof/>
          <w:szCs w:val="21"/>
          <w:shd w:val="clear" w:color="auto" w:fill="FFFFFF"/>
        </w:rPr>
        <w:drawing>
          <wp:inline distT="0" distB="0" distL="0" distR="0">
            <wp:extent cx="3180522" cy="2385391"/>
            <wp:effectExtent l="19050" t="0" r="828" b="0"/>
            <wp:docPr id="6" name="图片 5" descr="ALIM2146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M2146_副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22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5C" w:rsidRPr="00F25B07" w:rsidRDefault="004A7A5D" w:rsidP="004A7A5D">
      <w:pPr>
        <w:pStyle w:val="a3"/>
        <w:jc w:val="left"/>
        <w:rPr>
          <w:rFonts w:asciiTheme="minorEastAsia" w:hAnsiTheme="minorEastAsia" w:cs="Helvetica"/>
          <w:szCs w:val="21"/>
          <w:shd w:val="clear" w:color="auto" w:fill="FFFFFF"/>
        </w:rPr>
      </w:pPr>
      <w:r w:rsidRPr="004A7A5D">
        <w:rPr>
          <w:rFonts w:asciiTheme="minorEastAsia" w:hAnsiTheme="minorEastAsia" w:cs="Helvetica" w:hint="eastAsia"/>
          <w:szCs w:val="21"/>
          <w:shd w:val="clear" w:color="auto" w:fill="FFFFFF"/>
        </w:rPr>
        <w:t xml:space="preserve">　　　</w:t>
      </w:r>
    </w:p>
    <w:p w:rsidR="009F1A38" w:rsidRDefault="009F1A38" w:rsidP="00DD438B">
      <w:pPr>
        <w:pStyle w:val="a3"/>
        <w:rPr>
          <w:rFonts w:asciiTheme="minorEastAsia" w:hAnsiTheme="minorEastAsia" w:cs="Helvetica"/>
          <w:b/>
          <w:color w:val="FF0000"/>
          <w:szCs w:val="21"/>
          <w:shd w:val="clear" w:color="auto" w:fill="FFFFFF"/>
        </w:rPr>
      </w:pPr>
      <w:r w:rsidRPr="00A568C0"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【双源文化</w:t>
      </w:r>
      <w:r w:rsidR="00C13827"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董事长唐誉晏</w:t>
      </w:r>
      <w:r w:rsidRPr="00A568C0"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分享:】</w:t>
      </w:r>
    </w:p>
    <w:p w:rsidR="004A7A5D" w:rsidRDefault="004A7A5D" w:rsidP="00DD438B">
      <w:pPr>
        <w:pStyle w:val="a3"/>
        <w:rPr>
          <w:rFonts w:asciiTheme="minorEastAsia" w:hAnsiTheme="minorEastAsia" w:cs="Helvetica"/>
          <w:b/>
          <w:color w:val="FF0000"/>
          <w:szCs w:val="21"/>
          <w:shd w:val="clear" w:color="auto" w:fill="FFFFFF"/>
        </w:rPr>
      </w:pPr>
    </w:p>
    <w:p w:rsidR="00AE5628" w:rsidRDefault="00AE5628" w:rsidP="00EB2197">
      <w:pPr>
        <w:pStyle w:val="a3"/>
        <w:rPr>
          <w:rFonts w:asciiTheme="minorEastAsia" w:hAnsiTheme="minorEastAsia" w:cs="Helvetica"/>
          <w:b/>
          <w:color w:val="FF0000"/>
          <w:szCs w:val="21"/>
          <w:shd w:val="clear" w:color="auto" w:fill="FFFFFF"/>
        </w:rPr>
      </w:pPr>
      <w:r w:rsidRPr="00AE5628">
        <w:rPr>
          <w:rFonts w:asciiTheme="minorEastAsia" w:hAnsiTheme="minorEastAsia" w:cs="Helvetica"/>
          <w:b/>
          <w:color w:val="FF0000"/>
          <w:szCs w:val="21"/>
          <w:shd w:val="clear" w:color="auto" w:fill="FFFFFF"/>
        </w:rPr>
        <w:t>双方交战，一方之乱，是因为对方治军更严整：一方怯懦，是因为对方更勇敢；一方弱小，是因为对方更强大。军队治理有序或者混乱，在于其组织编制；士兵勇敢或者胆怯，在于部队所营造的态势和声势；军力强大或者弱小，在于部队日常训练所造就的内在实力。</w:t>
      </w:r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从这里我们看到，在敌我双方的优势比较中，我们说有纪律，有组织，有序的一方力量更强，这就是</w:t>
      </w:r>
      <w:proofErr w:type="gramStart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我们双源文化</w:t>
      </w:r>
      <w:proofErr w:type="gramEnd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公司引入借鉴的全体成员参与活动，形成我们一致性的有序规范制度性实践，考核与遵守纪律的必要性，除此之外，我们每日储备必须的文化知识，提升我们每个成员的学习竞争力，厚积薄发，为</w:t>
      </w:r>
      <w:proofErr w:type="gramStart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我们双源后面</w:t>
      </w:r>
      <w:proofErr w:type="gramEnd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的大发展积淀来源源不断的储备，这样的公司，是非常的具有战略眼光和长久的发展志向目标的，感谢</w:t>
      </w:r>
      <w:proofErr w:type="gramStart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双源这个</w:t>
      </w:r>
      <w:proofErr w:type="gramEnd"/>
      <w:r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平台，我们得以在此每日成长，发展，</w:t>
      </w:r>
      <w:r w:rsidR="00141EF1">
        <w:rPr>
          <w:rFonts w:asciiTheme="minorEastAsia" w:hAnsiTheme="minorEastAsia" w:cs="Helvetica" w:hint="eastAsia"/>
          <w:b/>
          <w:color w:val="FF0000"/>
          <w:szCs w:val="21"/>
          <w:shd w:val="clear" w:color="auto" w:fill="FFFFFF"/>
        </w:rPr>
        <w:t>和荣耀自己的成就。</w:t>
      </w:r>
    </w:p>
    <w:p w:rsidR="00AE5628" w:rsidRDefault="00AE5628" w:rsidP="00EB2197">
      <w:pPr>
        <w:pStyle w:val="a3"/>
        <w:rPr>
          <w:rFonts w:ascii="Helvetica" w:hAnsi="Helvetica" w:cs="Helvetica"/>
          <w:noProof/>
          <w:color w:val="215868" w:themeColor="accent5" w:themeShade="80"/>
          <w:szCs w:val="21"/>
          <w:shd w:val="clear" w:color="auto" w:fill="FFFFFF"/>
        </w:rPr>
      </w:pPr>
    </w:p>
    <w:p w:rsidR="00136B5C" w:rsidRDefault="00B802A1" w:rsidP="00EB2197">
      <w:pPr>
        <w:pStyle w:val="a3"/>
        <w:rPr>
          <w:rFonts w:ascii="Helvetica" w:hAnsi="Helvetica" w:cs="Helvetica"/>
          <w:color w:val="215868" w:themeColor="accent5" w:themeShade="80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215868" w:themeColor="accent5" w:themeShade="80"/>
          <w:szCs w:val="21"/>
          <w:shd w:val="clear" w:color="auto" w:fill="FFFFFF"/>
        </w:rPr>
        <w:drawing>
          <wp:inline distT="0" distB="0" distL="0" distR="0">
            <wp:extent cx="3180522" cy="2385391"/>
            <wp:effectExtent l="19050" t="0" r="828" b="0"/>
            <wp:docPr id="7" name="图片 6" descr="ALIM21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M2153_副本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22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97" w:rsidRDefault="00ED7F4C" w:rsidP="00EB2197">
      <w:pPr>
        <w:pStyle w:val="a3"/>
        <w:rPr>
          <w:rFonts w:asciiTheme="minorEastAsia" w:hAnsiTheme="minorEastAsia" w:cs="Helvetica"/>
          <w:color w:val="4F6228" w:themeColor="accent3" w:themeShade="80"/>
          <w:szCs w:val="21"/>
          <w:shd w:val="clear" w:color="auto" w:fill="FFFFFF"/>
        </w:rPr>
      </w:pPr>
      <w:r w:rsidRPr="00563226">
        <w:rPr>
          <w:rFonts w:ascii="Helvetica" w:hAnsi="Helvetica" w:cs="Helvetica" w:hint="eastAsia"/>
          <w:color w:val="215868" w:themeColor="accent5" w:themeShade="80"/>
          <w:szCs w:val="21"/>
          <w:shd w:val="clear" w:color="auto" w:fill="FFFFFF"/>
        </w:rPr>
        <w:lastRenderedPageBreak/>
        <w:t xml:space="preserve"> </w:t>
      </w:r>
      <w:proofErr w:type="gramStart"/>
      <w:r w:rsidR="00EB2197" w:rsidRPr="001A4FEE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双源会</w:t>
      </w:r>
      <w:proofErr w:type="gramEnd"/>
      <w:r w:rsidR="00EB2197" w:rsidRPr="001A4FEE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议员李琪解读：</w:t>
      </w:r>
    </w:p>
    <w:p w:rsidR="00141EF1" w:rsidRDefault="00141EF1" w:rsidP="00B802A1">
      <w:pPr>
        <w:pStyle w:val="a3"/>
        <w:ind w:firstLineChars="200" w:firstLine="420"/>
        <w:rPr>
          <w:rFonts w:asciiTheme="minorEastAsia" w:hAnsiTheme="minorEastAsia" w:cs="Helvetica"/>
          <w:color w:val="4F6228" w:themeColor="accent3" w:themeShade="80"/>
          <w:szCs w:val="21"/>
          <w:shd w:val="clear" w:color="auto" w:fill="FFFFFF"/>
        </w:rPr>
      </w:pPr>
      <w:r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我们</w:t>
      </w:r>
      <w:r w:rsidRPr="00141EF1">
        <w:rPr>
          <w:rFonts w:asciiTheme="minorEastAsia" w:hAnsiTheme="minorEastAsia" w:cs="Helvetica"/>
          <w:color w:val="4F6228" w:themeColor="accent3" w:themeShade="80"/>
          <w:szCs w:val="21"/>
          <w:shd w:val="clear" w:color="auto" w:fill="FFFFFF"/>
        </w:rPr>
        <w:t>湍急的流水所以能漂动大石，是因为使它产生巨大冲击力的势能</w:t>
      </w:r>
      <w:r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，孙子说，善于在作战中形成对我方最大的势能，犹如像是在陡峭的山坡上滚下来的圆形石头那样，造成这样的情势一定是我们事先做好了势能的储备，作为</w:t>
      </w:r>
      <w:proofErr w:type="gramStart"/>
      <w:r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一个职场员工</w:t>
      </w:r>
      <w:proofErr w:type="gramEnd"/>
      <w:r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，在此收到启示：我们一定是在自己的优势位置上占据在公司不可替代的特殊性，因此，我们需要树立自己独一无二的</w:t>
      </w:r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个人内在潜质能力，然后沉淀，储备，集聚，</w:t>
      </w:r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发挥我们自己</w:t>
      </w:r>
      <w:proofErr w:type="gramStart"/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最</w:t>
      </w:r>
      <w:proofErr w:type="gramEnd"/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优势的那部分能量，这也是每个职场，或正</w:t>
      </w:r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将准备职业生涯的伙伴们应该</w:t>
      </w:r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知道自己的能力所在的前提。</w:t>
      </w:r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感谢</w:t>
      </w:r>
      <w:proofErr w:type="gramStart"/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双源这个</w:t>
      </w:r>
      <w:proofErr w:type="gramEnd"/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平台，我们遵从内心，从文化行业里进行自己选择，这一路上需要学习更多的知识储备来成长，</w:t>
      </w:r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去</w:t>
      </w:r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创造自己</w:t>
      </w:r>
      <w:r w:rsidR="0028300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最大的</w:t>
      </w:r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价值，在这里，我们都要相信，每一个人都是不可取代的唯一，发挥自己</w:t>
      </w:r>
      <w:proofErr w:type="gramStart"/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最</w:t>
      </w:r>
      <w:proofErr w:type="gramEnd"/>
      <w:r w:rsidR="005032F3">
        <w:rPr>
          <w:rFonts w:asciiTheme="minorEastAsia" w:hAnsiTheme="minorEastAsia" w:cs="Helvetica" w:hint="eastAsia"/>
          <w:color w:val="4F6228" w:themeColor="accent3" w:themeShade="80"/>
          <w:szCs w:val="21"/>
          <w:shd w:val="clear" w:color="auto" w:fill="FFFFFF"/>
        </w:rPr>
        <w:t>优势的那一部分吧，你就是你自己喜欢的那位。</w:t>
      </w:r>
    </w:p>
    <w:p w:rsidR="00141EF1" w:rsidRDefault="00141EF1" w:rsidP="00EB2197">
      <w:pPr>
        <w:pStyle w:val="a3"/>
        <w:rPr>
          <w:rFonts w:asciiTheme="minorEastAsia" w:hAnsiTheme="minorEastAsia" w:cs="Helvetica"/>
          <w:color w:val="4F6228" w:themeColor="accent3" w:themeShade="80"/>
          <w:szCs w:val="21"/>
          <w:shd w:val="clear" w:color="auto" w:fill="FFFFFF"/>
        </w:rPr>
      </w:pPr>
    </w:p>
    <w:p w:rsidR="00141EF1" w:rsidRDefault="00141EF1" w:rsidP="00EB2197">
      <w:pPr>
        <w:pStyle w:val="a3"/>
        <w:rPr>
          <w:rFonts w:asciiTheme="minorEastAsia" w:hAnsiTheme="minorEastAsia" w:cs="Helvetica"/>
          <w:color w:val="4F6228" w:themeColor="accent3" w:themeShade="80"/>
          <w:szCs w:val="21"/>
          <w:shd w:val="clear" w:color="auto" w:fill="FFFFFF"/>
        </w:rPr>
      </w:pPr>
    </w:p>
    <w:p w:rsidR="00A671B0" w:rsidRPr="004E2A5B" w:rsidRDefault="00ED7F4C" w:rsidP="00136B5C">
      <w:pPr>
        <w:pStyle w:val="a3"/>
        <w:ind w:firstLineChars="200" w:firstLine="420"/>
        <w:rPr>
          <w:rFonts w:ascii="Helvetica" w:hAnsi="Helvetica" w:cs="Helvetica"/>
          <w:color w:val="4F6228" w:themeColor="accent3" w:themeShade="80"/>
          <w:szCs w:val="21"/>
          <w:shd w:val="clear" w:color="auto" w:fill="FFFFFF"/>
        </w:rPr>
      </w:pPr>
      <w:r w:rsidRPr="004E2A5B">
        <w:rPr>
          <w:rFonts w:ascii="Helvetica" w:hAnsi="Helvetica" w:cs="Helvetica" w:hint="eastAsia"/>
          <w:color w:val="4F6228" w:themeColor="accent3" w:themeShade="80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</w:p>
    <w:sectPr w:rsidR="00A671B0" w:rsidRPr="004E2A5B" w:rsidSect="0012584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79" w:rsidRDefault="00B62D79" w:rsidP="0024005D">
      <w:r>
        <w:separator/>
      </w:r>
    </w:p>
  </w:endnote>
  <w:endnote w:type="continuationSeparator" w:id="0">
    <w:p w:rsidR="00B62D79" w:rsidRDefault="00B62D79" w:rsidP="0024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F7" w:rsidRPr="004B28E4" w:rsidRDefault="007F05F7" w:rsidP="007F05F7">
    <w:pPr>
      <w:pStyle w:val="a6"/>
      <w:jc w:val="center"/>
      <w:rPr>
        <w:rFonts w:ascii="隶书" w:eastAsia="隶书"/>
        <w:sz w:val="36"/>
      </w:rPr>
    </w:pPr>
    <w:r w:rsidRPr="004B28E4">
      <w:rPr>
        <w:rFonts w:ascii="隶书" w:eastAsia="隶书" w:hint="eastAsia"/>
        <w:sz w:val="28"/>
      </w:rPr>
      <w:t>学真知 做真我 传播真文化</w:t>
    </w:r>
  </w:p>
  <w:p w:rsidR="007F05F7" w:rsidRPr="007F05F7" w:rsidRDefault="007F05F7">
    <w:pPr>
      <w:pStyle w:val="a6"/>
    </w:pPr>
  </w:p>
  <w:p w:rsidR="007F05F7" w:rsidRDefault="007F05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79" w:rsidRDefault="00B62D79" w:rsidP="0024005D">
      <w:r>
        <w:separator/>
      </w:r>
    </w:p>
  </w:footnote>
  <w:footnote w:type="continuationSeparator" w:id="0">
    <w:p w:rsidR="00B62D79" w:rsidRDefault="00B62D79" w:rsidP="00240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F7" w:rsidRPr="004B28E4" w:rsidRDefault="007F05F7" w:rsidP="007F05F7">
    <w:pPr>
      <w:pStyle w:val="a5"/>
      <w:rPr>
        <w:rFonts w:ascii="华文隶书" w:eastAsia="华文隶书"/>
        <w:sz w:val="28"/>
      </w:rPr>
    </w:pPr>
    <w:proofErr w:type="gramStart"/>
    <w:r w:rsidRPr="004B28E4">
      <w:rPr>
        <w:rFonts w:ascii="华文隶书" w:eastAsia="华文隶书" w:hint="eastAsia"/>
        <w:sz w:val="28"/>
      </w:rPr>
      <w:t>陕西双源文化</w:t>
    </w:r>
    <w:proofErr w:type="gramEnd"/>
    <w:r w:rsidRPr="004B28E4">
      <w:rPr>
        <w:rFonts w:ascii="华文隶书" w:eastAsia="华文隶书" w:hint="eastAsia"/>
        <w:sz w:val="28"/>
      </w:rPr>
      <w:t>传播</w:t>
    </w:r>
  </w:p>
  <w:p w:rsidR="007F05F7" w:rsidRDefault="007F05F7">
    <w:pPr>
      <w:pStyle w:val="a5"/>
    </w:pPr>
  </w:p>
  <w:p w:rsidR="007F05F7" w:rsidRDefault="007F05F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8A6"/>
    <w:rsid w:val="00006346"/>
    <w:rsid w:val="000157B7"/>
    <w:rsid w:val="00024784"/>
    <w:rsid w:val="000255D5"/>
    <w:rsid w:val="00032518"/>
    <w:rsid w:val="00054BFF"/>
    <w:rsid w:val="000553A3"/>
    <w:rsid w:val="000618C8"/>
    <w:rsid w:val="00061CE3"/>
    <w:rsid w:val="000757D5"/>
    <w:rsid w:val="0008144B"/>
    <w:rsid w:val="00090225"/>
    <w:rsid w:val="0009167B"/>
    <w:rsid w:val="000A00C8"/>
    <w:rsid w:val="000A503C"/>
    <w:rsid w:val="000B7606"/>
    <w:rsid w:val="000D19F2"/>
    <w:rsid w:val="000D3AA9"/>
    <w:rsid w:val="000D5E44"/>
    <w:rsid w:val="000D660D"/>
    <w:rsid w:val="000E6982"/>
    <w:rsid w:val="000F714C"/>
    <w:rsid w:val="00112990"/>
    <w:rsid w:val="001178F5"/>
    <w:rsid w:val="00125033"/>
    <w:rsid w:val="00125847"/>
    <w:rsid w:val="00136B5C"/>
    <w:rsid w:val="00141EF1"/>
    <w:rsid w:val="00143341"/>
    <w:rsid w:val="00157800"/>
    <w:rsid w:val="001625D6"/>
    <w:rsid w:val="00192EFE"/>
    <w:rsid w:val="00197F20"/>
    <w:rsid w:val="001A4FEE"/>
    <w:rsid w:val="001A6316"/>
    <w:rsid w:val="001B5C43"/>
    <w:rsid w:val="001B6310"/>
    <w:rsid w:val="001B7BA2"/>
    <w:rsid w:val="001C02B8"/>
    <w:rsid w:val="001D6C07"/>
    <w:rsid w:val="001F090F"/>
    <w:rsid w:val="001F1F6F"/>
    <w:rsid w:val="001F49B0"/>
    <w:rsid w:val="001F7584"/>
    <w:rsid w:val="002208E6"/>
    <w:rsid w:val="00233644"/>
    <w:rsid w:val="00234252"/>
    <w:rsid w:val="002357BB"/>
    <w:rsid w:val="0024005D"/>
    <w:rsid w:val="00245AE1"/>
    <w:rsid w:val="00247D6B"/>
    <w:rsid w:val="002511CE"/>
    <w:rsid w:val="0025260E"/>
    <w:rsid w:val="00255A9C"/>
    <w:rsid w:val="002761B0"/>
    <w:rsid w:val="00283003"/>
    <w:rsid w:val="002935F3"/>
    <w:rsid w:val="002968D9"/>
    <w:rsid w:val="00296967"/>
    <w:rsid w:val="002B15CA"/>
    <w:rsid w:val="002C25D1"/>
    <w:rsid w:val="002C40BC"/>
    <w:rsid w:val="002C4538"/>
    <w:rsid w:val="002C62BE"/>
    <w:rsid w:val="002C7C53"/>
    <w:rsid w:val="002D1AF2"/>
    <w:rsid w:val="002D3338"/>
    <w:rsid w:val="002D3E92"/>
    <w:rsid w:val="002E322F"/>
    <w:rsid w:val="002E55FC"/>
    <w:rsid w:val="002E6584"/>
    <w:rsid w:val="00301B6A"/>
    <w:rsid w:val="0030224B"/>
    <w:rsid w:val="003111CB"/>
    <w:rsid w:val="00315D1B"/>
    <w:rsid w:val="00320DA0"/>
    <w:rsid w:val="00321244"/>
    <w:rsid w:val="00321C84"/>
    <w:rsid w:val="00330CF2"/>
    <w:rsid w:val="00333E42"/>
    <w:rsid w:val="00336E0B"/>
    <w:rsid w:val="00337563"/>
    <w:rsid w:val="003402B8"/>
    <w:rsid w:val="0034146C"/>
    <w:rsid w:val="00342D04"/>
    <w:rsid w:val="00347904"/>
    <w:rsid w:val="003622A8"/>
    <w:rsid w:val="0037533D"/>
    <w:rsid w:val="003835FD"/>
    <w:rsid w:val="00385EF6"/>
    <w:rsid w:val="00397719"/>
    <w:rsid w:val="003B4A81"/>
    <w:rsid w:val="003C3FA4"/>
    <w:rsid w:val="003D05CB"/>
    <w:rsid w:val="003D1BA6"/>
    <w:rsid w:val="003D2B0B"/>
    <w:rsid w:val="003D2EE8"/>
    <w:rsid w:val="003D3AAC"/>
    <w:rsid w:val="003E265B"/>
    <w:rsid w:val="003E6DDC"/>
    <w:rsid w:val="00406EB9"/>
    <w:rsid w:val="00413A83"/>
    <w:rsid w:val="004167BF"/>
    <w:rsid w:val="00423316"/>
    <w:rsid w:val="00425507"/>
    <w:rsid w:val="00430947"/>
    <w:rsid w:val="00432FB1"/>
    <w:rsid w:val="0043350C"/>
    <w:rsid w:val="00460891"/>
    <w:rsid w:val="0046469F"/>
    <w:rsid w:val="004819CC"/>
    <w:rsid w:val="004978A6"/>
    <w:rsid w:val="004A7A5D"/>
    <w:rsid w:val="004B5B80"/>
    <w:rsid w:val="004C338D"/>
    <w:rsid w:val="004C553B"/>
    <w:rsid w:val="004C7AB4"/>
    <w:rsid w:val="004D5576"/>
    <w:rsid w:val="004D6CCD"/>
    <w:rsid w:val="004E2A5B"/>
    <w:rsid w:val="004E79A0"/>
    <w:rsid w:val="004F5EBF"/>
    <w:rsid w:val="00501756"/>
    <w:rsid w:val="005032F3"/>
    <w:rsid w:val="005103AA"/>
    <w:rsid w:val="00512343"/>
    <w:rsid w:val="00521EBF"/>
    <w:rsid w:val="00522DCC"/>
    <w:rsid w:val="00524618"/>
    <w:rsid w:val="00540C69"/>
    <w:rsid w:val="0055352A"/>
    <w:rsid w:val="00560EFE"/>
    <w:rsid w:val="00563226"/>
    <w:rsid w:val="00564521"/>
    <w:rsid w:val="00566281"/>
    <w:rsid w:val="0058656F"/>
    <w:rsid w:val="005900AA"/>
    <w:rsid w:val="005912AB"/>
    <w:rsid w:val="00592FCB"/>
    <w:rsid w:val="005B2CED"/>
    <w:rsid w:val="005B59E8"/>
    <w:rsid w:val="005D0855"/>
    <w:rsid w:val="005F00CE"/>
    <w:rsid w:val="005F05FD"/>
    <w:rsid w:val="00603E75"/>
    <w:rsid w:val="00606CFB"/>
    <w:rsid w:val="006316AC"/>
    <w:rsid w:val="006349DC"/>
    <w:rsid w:val="00636465"/>
    <w:rsid w:val="006423D4"/>
    <w:rsid w:val="00642F57"/>
    <w:rsid w:val="006441FA"/>
    <w:rsid w:val="006529BF"/>
    <w:rsid w:val="0065401E"/>
    <w:rsid w:val="00654796"/>
    <w:rsid w:val="00656A2B"/>
    <w:rsid w:val="00682418"/>
    <w:rsid w:val="0069197B"/>
    <w:rsid w:val="006922AB"/>
    <w:rsid w:val="00697104"/>
    <w:rsid w:val="006A4014"/>
    <w:rsid w:val="006B27FA"/>
    <w:rsid w:val="006C1C75"/>
    <w:rsid w:val="006C6168"/>
    <w:rsid w:val="00706C16"/>
    <w:rsid w:val="0071159C"/>
    <w:rsid w:val="00717C02"/>
    <w:rsid w:val="00722630"/>
    <w:rsid w:val="00736D78"/>
    <w:rsid w:val="00740C76"/>
    <w:rsid w:val="00743078"/>
    <w:rsid w:val="00743BD3"/>
    <w:rsid w:val="00747604"/>
    <w:rsid w:val="0075701B"/>
    <w:rsid w:val="00757F02"/>
    <w:rsid w:val="007708CB"/>
    <w:rsid w:val="00773F41"/>
    <w:rsid w:val="00776182"/>
    <w:rsid w:val="007819C7"/>
    <w:rsid w:val="00785CF7"/>
    <w:rsid w:val="00794865"/>
    <w:rsid w:val="00796BC9"/>
    <w:rsid w:val="007A0C38"/>
    <w:rsid w:val="007A2CED"/>
    <w:rsid w:val="007B14CB"/>
    <w:rsid w:val="007B1A87"/>
    <w:rsid w:val="007B53CB"/>
    <w:rsid w:val="007C7739"/>
    <w:rsid w:val="007E4C3B"/>
    <w:rsid w:val="007F05F7"/>
    <w:rsid w:val="00812460"/>
    <w:rsid w:val="008213CE"/>
    <w:rsid w:val="008275BB"/>
    <w:rsid w:val="008331DA"/>
    <w:rsid w:val="0083550B"/>
    <w:rsid w:val="00841FF0"/>
    <w:rsid w:val="00844060"/>
    <w:rsid w:val="00856CC1"/>
    <w:rsid w:val="008629B8"/>
    <w:rsid w:val="008716C9"/>
    <w:rsid w:val="00871CD6"/>
    <w:rsid w:val="0087249C"/>
    <w:rsid w:val="00882336"/>
    <w:rsid w:val="00887FB2"/>
    <w:rsid w:val="00892AAD"/>
    <w:rsid w:val="00893642"/>
    <w:rsid w:val="008A6385"/>
    <w:rsid w:val="008B1158"/>
    <w:rsid w:val="008B27B0"/>
    <w:rsid w:val="008C5685"/>
    <w:rsid w:val="008C70DA"/>
    <w:rsid w:val="008D142C"/>
    <w:rsid w:val="008E2EFB"/>
    <w:rsid w:val="008F1D81"/>
    <w:rsid w:val="00913873"/>
    <w:rsid w:val="0091477C"/>
    <w:rsid w:val="00923738"/>
    <w:rsid w:val="00941939"/>
    <w:rsid w:val="00960596"/>
    <w:rsid w:val="00967764"/>
    <w:rsid w:val="00985EA6"/>
    <w:rsid w:val="0099169E"/>
    <w:rsid w:val="0099789E"/>
    <w:rsid w:val="009B6C87"/>
    <w:rsid w:val="009C2E30"/>
    <w:rsid w:val="009C57C8"/>
    <w:rsid w:val="009D1761"/>
    <w:rsid w:val="009D4B1D"/>
    <w:rsid w:val="009D501B"/>
    <w:rsid w:val="009F1A38"/>
    <w:rsid w:val="00A054A7"/>
    <w:rsid w:val="00A100FB"/>
    <w:rsid w:val="00A200C3"/>
    <w:rsid w:val="00A4091A"/>
    <w:rsid w:val="00A421C4"/>
    <w:rsid w:val="00A43171"/>
    <w:rsid w:val="00A44A9C"/>
    <w:rsid w:val="00A47E35"/>
    <w:rsid w:val="00A54528"/>
    <w:rsid w:val="00A568C0"/>
    <w:rsid w:val="00A64CAD"/>
    <w:rsid w:val="00A671B0"/>
    <w:rsid w:val="00A70E8A"/>
    <w:rsid w:val="00A73371"/>
    <w:rsid w:val="00A73618"/>
    <w:rsid w:val="00A77CBE"/>
    <w:rsid w:val="00A8502E"/>
    <w:rsid w:val="00A851BC"/>
    <w:rsid w:val="00A9550B"/>
    <w:rsid w:val="00AA560D"/>
    <w:rsid w:val="00AB0C78"/>
    <w:rsid w:val="00AE5628"/>
    <w:rsid w:val="00AF0F5B"/>
    <w:rsid w:val="00AF547D"/>
    <w:rsid w:val="00B24CE4"/>
    <w:rsid w:val="00B30BD1"/>
    <w:rsid w:val="00B36585"/>
    <w:rsid w:val="00B365C5"/>
    <w:rsid w:val="00B45C28"/>
    <w:rsid w:val="00B62449"/>
    <w:rsid w:val="00B62A3B"/>
    <w:rsid w:val="00B62D79"/>
    <w:rsid w:val="00B71C0F"/>
    <w:rsid w:val="00B802A1"/>
    <w:rsid w:val="00B847EB"/>
    <w:rsid w:val="00B94B65"/>
    <w:rsid w:val="00B95952"/>
    <w:rsid w:val="00BB316F"/>
    <w:rsid w:val="00BC3BF0"/>
    <w:rsid w:val="00BD265D"/>
    <w:rsid w:val="00BD53D1"/>
    <w:rsid w:val="00BD7E43"/>
    <w:rsid w:val="00BE1132"/>
    <w:rsid w:val="00BE2250"/>
    <w:rsid w:val="00BE7FA8"/>
    <w:rsid w:val="00BF02CC"/>
    <w:rsid w:val="00C02D1C"/>
    <w:rsid w:val="00C06581"/>
    <w:rsid w:val="00C132A3"/>
    <w:rsid w:val="00C13827"/>
    <w:rsid w:val="00C164EF"/>
    <w:rsid w:val="00C212BE"/>
    <w:rsid w:val="00C2370C"/>
    <w:rsid w:val="00C36900"/>
    <w:rsid w:val="00C37918"/>
    <w:rsid w:val="00C37C6C"/>
    <w:rsid w:val="00C410C1"/>
    <w:rsid w:val="00C43672"/>
    <w:rsid w:val="00C47B4C"/>
    <w:rsid w:val="00C541BF"/>
    <w:rsid w:val="00C572BD"/>
    <w:rsid w:val="00C768F7"/>
    <w:rsid w:val="00C84A11"/>
    <w:rsid w:val="00C87C99"/>
    <w:rsid w:val="00CA1F8A"/>
    <w:rsid w:val="00CA5C79"/>
    <w:rsid w:val="00CB1CA9"/>
    <w:rsid w:val="00CB226D"/>
    <w:rsid w:val="00CD460E"/>
    <w:rsid w:val="00CE0EF8"/>
    <w:rsid w:val="00CE1D98"/>
    <w:rsid w:val="00CE2244"/>
    <w:rsid w:val="00CF2E84"/>
    <w:rsid w:val="00D11C76"/>
    <w:rsid w:val="00D21C7E"/>
    <w:rsid w:val="00D31D81"/>
    <w:rsid w:val="00D34AC9"/>
    <w:rsid w:val="00D35068"/>
    <w:rsid w:val="00D41B58"/>
    <w:rsid w:val="00D45655"/>
    <w:rsid w:val="00D46337"/>
    <w:rsid w:val="00D61447"/>
    <w:rsid w:val="00D61993"/>
    <w:rsid w:val="00D6356B"/>
    <w:rsid w:val="00D667BB"/>
    <w:rsid w:val="00D70F45"/>
    <w:rsid w:val="00D72675"/>
    <w:rsid w:val="00D83E37"/>
    <w:rsid w:val="00D85504"/>
    <w:rsid w:val="00D908D4"/>
    <w:rsid w:val="00D932E8"/>
    <w:rsid w:val="00DA72AD"/>
    <w:rsid w:val="00DB2992"/>
    <w:rsid w:val="00DB6CC5"/>
    <w:rsid w:val="00DB6D86"/>
    <w:rsid w:val="00DC321B"/>
    <w:rsid w:val="00DC5523"/>
    <w:rsid w:val="00DD438B"/>
    <w:rsid w:val="00DD54BF"/>
    <w:rsid w:val="00DF053C"/>
    <w:rsid w:val="00E01B95"/>
    <w:rsid w:val="00E14CCF"/>
    <w:rsid w:val="00E2054F"/>
    <w:rsid w:val="00E21FDE"/>
    <w:rsid w:val="00E2412F"/>
    <w:rsid w:val="00E26E4D"/>
    <w:rsid w:val="00E336BD"/>
    <w:rsid w:val="00E36D6A"/>
    <w:rsid w:val="00E40C00"/>
    <w:rsid w:val="00E507B1"/>
    <w:rsid w:val="00E52C1B"/>
    <w:rsid w:val="00E53F53"/>
    <w:rsid w:val="00E75833"/>
    <w:rsid w:val="00E8319C"/>
    <w:rsid w:val="00EA0A8C"/>
    <w:rsid w:val="00EA5039"/>
    <w:rsid w:val="00EB2197"/>
    <w:rsid w:val="00EB27DD"/>
    <w:rsid w:val="00EB7041"/>
    <w:rsid w:val="00EC37BE"/>
    <w:rsid w:val="00EC476F"/>
    <w:rsid w:val="00ED7F4C"/>
    <w:rsid w:val="00EE226A"/>
    <w:rsid w:val="00EE6A19"/>
    <w:rsid w:val="00F05C94"/>
    <w:rsid w:val="00F16651"/>
    <w:rsid w:val="00F2249A"/>
    <w:rsid w:val="00F226FB"/>
    <w:rsid w:val="00F22D02"/>
    <w:rsid w:val="00F22D08"/>
    <w:rsid w:val="00F2410D"/>
    <w:rsid w:val="00F25B07"/>
    <w:rsid w:val="00F27EA5"/>
    <w:rsid w:val="00F33617"/>
    <w:rsid w:val="00F47AA2"/>
    <w:rsid w:val="00F6492F"/>
    <w:rsid w:val="00F77626"/>
    <w:rsid w:val="00F96F2D"/>
    <w:rsid w:val="00FA1153"/>
    <w:rsid w:val="00FC26F2"/>
    <w:rsid w:val="00FC4C53"/>
    <w:rsid w:val="00FC784E"/>
    <w:rsid w:val="00FD02B5"/>
    <w:rsid w:val="00FE254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A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3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8A6"/>
    <w:pPr>
      <w:widowControl w:val="0"/>
      <w:jc w:val="both"/>
    </w:pPr>
  </w:style>
  <w:style w:type="character" w:customStyle="1" w:styleId="apple-converted-space">
    <w:name w:val="apple-converted-space"/>
    <w:basedOn w:val="a0"/>
    <w:rsid w:val="008716C9"/>
  </w:style>
  <w:style w:type="paragraph" w:styleId="a4">
    <w:name w:val="Balloon Text"/>
    <w:basedOn w:val="a"/>
    <w:link w:val="Char"/>
    <w:uiPriority w:val="99"/>
    <w:semiHidden/>
    <w:unhideWhenUsed/>
    <w:rsid w:val="001578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780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40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4005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40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4005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D19F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D19F2"/>
  </w:style>
  <w:style w:type="character" w:customStyle="1" w:styleId="1Char">
    <w:name w:val="标题 1 Char"/>
    <w:basedOn w:val="a0"/>
    <w:link w:val="1"/>
    <w:uiPriority w:val="9"/>
    <w:rsid w:val="00333E42"/>
    <w:rPr>
      <w:b/>
      <w:bCs/>
      <w:kern w:val="44"/>
      <w:sz w:val="44"/>
      <w:szCs w:val="44"/>
    </w:rPr>
  </w:style>
  <w:style w:type="paragraph" w:styleId="a8">
    <w:name w:val="Normal (Web)"/>
    <w:basedOn w:val="a"/>
    <w:uiPriority w:val="99"/>
    <w:unhideWhenUsed/>
    <w:rsid w:val="00333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1D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870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43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07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8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91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03CFB-3590-4A80-96E2-684962F6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213</Words>
  <Characters>1217</Characters>
  <Application>Microsoft Office Word</Application>
  <DocSecurity>0</DocSecurity>
  <Lines>10</Lines>
  <Paragraphs>2</Paragraphs>
  <ScaleCrop>false</ScaleCrop>
  <Company>CMCC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dcterms:created xsi:type="dcterms:W3CDTF">2016-11-01T02:23:00Z</dcterms:created>
  <dcterms:modified xsi:type="dcterms:W3CDTF">2016-11-02T03:14:00Z</dcterms:modified>
</cp:coreProperties>
</file>